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Klauzula informacyjna dotycząca przetwarzania danych osobowych </w:t>
      </w:r>
    </w:p>
    <w:p>
      <w:pPr>
        <w:pStyle w:val="Default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w związku z naborem kandydatów na rachmistrzów terenowych</w:t>
      </w:r>
    </w:p>
    <w:p>
      <w:pPr>
        <w:pStyle w:val="Default"/>
        <w:spacing w:before="0" w:after="47"/>
        <w:jc w:val="center"/>
        <w:rPr/>
      </w:pPr>
      <w:r>
        <w:rPr>
          <w:b/>
          <w:bCs/>
          <w:sz w:val="24"/>
          <w:szCs w:val="24"/>
          <w:u w:val="none"/>
        </w:rPr>
        <w:t>Powszechn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u w:val="none"/>
          <w:lang w:val="pl-PL" w:eastAsia="en-US" w:bidi="ar-SA"/>
        </w:rPr>
        <w:t>y</w:t>
      </w:r>
      <w:r>
        <w:rPr>
          <w:b/>
          <w:bCs/>
          <w:sz w:val="24"/>
          <w:szCs w:val="24"/>
          <w:u w:val="none"/>
        </w:rPr>
        <w:t xml:space="preserve"> Spis Rolny 2020 r.</w:t>
      </w:r>
    </w:p>
    <w:p>
      <w:pPr>
        <w:pStyle w:val="Default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Default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Defaul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uchylania dyrektywy 95/46/WE, zwanym dalej RODO informuję że: </w:t>
      </w:r>
    </w:p>
    <w:p>
      <w:pPr>
        <w:pStyle w:val="Default"/>
        <w:numPr>
          <w:ilvl w:val="0"/>
          <w:numId w:val="1"/>
        </w:numPr>
        <w:spacing w:before="0" w:after="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Administratorem Pani/Pana danych osobowych jest Wójt Gminy Mierzęcice - Gminny Komisarz Spisowy </w:t>
      </w:r>
    </w:p>
    <w:p>
      <w:pPr>
        <w:pStyle w:val="Default"/>
        <w:numPr>
          <w:ilvl w:val="0"/>
          <w:numId w:val="1"/>
        </w:numPr>
        <w:spacing w:before="0" w:after="47"/>
        <w:jc w:val="both"/>
        <w:rPr>
          <w:sz w:val="24"/>
          <w:szCs w:val="24"/>
        </w:rPr>
      </w:pPr>
      <w:r>
        <w:rPr>
          <w:sz w:val="24"/>
          <w:szCs w:val="24"/>
        </w:rPr>
        <w:t>W sprawach związanych z przetwarzaniem danych osobowych może się Pani/Pan kontaktować z Inspektorem Ochrony Danych poprzez e-mail: iodo@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mierzecice.pl</w:t>
      </w:r>
      <w:r>
        <w:rPr>
          <w:sz w:val="24"/>
          <w:szCs w:val="24"/>
        </w:rPr>
        <w:t xml:space="preserve"> lub pisemnie na adres 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en-US" w:bidi="ar-SA"/>
        </w:rPr>
        <w:t>Urząd Gminy Mierzęcice</w:t>
      </w:r>
      <w:r>
        <w:rPr>
          <w:sz w:val="24"/>
          <w:szCs w:val="24"/>
        </w:rPr>
        <w:t xml:space="preserve">, ul. Wolności 95, 42-460 Mierzęcice. </w:t>
      </w:r>
    </w:p>
    <w:p>
      <w:pPr>
        <w:pStyle w:val="Default"/>
        <w:numPr>
          <w:ilvl w:val="0"/>
          <w:numId w:val="1"/>
        </w:numPr>
        <w:spacing w:before="0" w:after="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Podstawę prawną przetwarzania Pani/Pana danych osobowych stanowią przepisy: </w:t>
      </w:r>
    </w:p>
    <w:p>
      <w:pPr>
        <w:pStyle w:val="Default"/>
        <w:spacing w:before="0" w:after="47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20 ust. 4  ustawy z dnia 10 września  2019 r. o powszechnym spisie rolnym                    w 2020 r. (Dz. U. z 2019 r.  poz. 1128) oraz art. 6 ust. 1 lit. c RODO, a w zakresie dobrowolnego podania numeru telefonu lub adresu e-mail podstawę prawną stanowi Pani/Pana zgoda. </w:t>
      </w:r>
    </w:p>
    <w:p>
      <w:pPr>
        <w:pStyle w:val="Default"/>
        <w:numPr>
          <w:ilvl w:val="0"/>
          <w:numId w:val="1"/>
        </w:numPr>
        <w:spacing w:before="0" w:after="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Pani/Pana dane osobowe będą przetwarzane w celu naboru kandydatów na rachmistrzów terenowych do przeprowadzenia Powszechnego Spisu Rolnego 2020 r. </w:t>
      </w:r>
    </w:p>
    <w:p>
      <w:pPr>
        <w:pStyle w:val="Default"/>
        <w:numPr>
          <w:ilvl w:val="0"/>
          <w:numId w:val="1"/>
        </w:numPr>
        <w:spacing w:before="0" w:after="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Odbiorcami Pani/Pana danych osobowych będą podmioty uprawnione do uzyskania danych osobowych na podstawie przepisów prawa oraz podmioty, które na podstawie umów powierzenia przetwarzają dane osobowe w imieniu administratora. </w:t>
      </w:r>
    </w:p>
    <w:p>
      <w:pPr>
        <w:pStyle w:val="Default"/>
        <w:numPr>
          <w:ilvl w:val="0"/>
          <w:numId w:val="1"/>
        </w:numPr>
        <w:spacing w:before="0" w:after="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będą przetwarzane przez okres rozpatrywania sprawy oraz archiwizacji wynikających z Instrukcji kancelaryjnej, Jednolitego Rzeczowego Wykazu Akt oraz </w:t>
      </w:r>
      <w:bookmarkStart w:id="0" w:name="__DdeLink__343_3392150107"/>
      <w:r>
        <w:rPr>
          <w:sz w:val="24"/>
          <w:szCs w:val="24"/>
        </w:rPr>
        <w:t xml:space="preserve">Instrukcji w sprawie organizacji i działania archiwum zakładowego. </w:t>
      </w:r>
      <w:bookmarkEnd w:id="0"/>
    </w:p>
    <w:p>
      <w:pPr>
        <w:pStyle w:val="Defaul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 Pani/Pan na zasadach przewidzianych w RODO prawo do: </w:t>
      </w:r>
    </w:p>
    <w:p>
      <w:pPr>
        <w:pStyle w:val="Default"/>
        <w:numPr>
          <w:ilvl w:val="1"/>
          <w:numId w:val="2"/>
        </w:numPr>
        <w:jc w:val="both"/>
        <w:rPr/>
      </w:pPr>
      <w:r>
        <w:rPr>
          <w:sz w:val="24"/>
          <w:szCs w:val="24"/>
        </w:rPr>
        <w:t xml:space="preserve">dostępu do Pani/Pana danych osobowych oraz ich sprostowania (poprawienia), </w:t>
      </w:r>
    </w:p>
    <w:p>
      <w:pPr>
        <w:pStyle w:val="Default"/>
        <w:numPr>
          <w:ilvl w:val="1"/>
          <w:numId w:val="2"/>
        </w:numPr>
        <w:jc w:val="both"/>
        <w:rPr/>
      </w:pPr>
      <w:r>
        <w:rPr>
          <w:sz w:val="24"/>
          <w:szCs w:val="24"/>
        </w:rPr>
        <w:t xml:space="preserve">ograniczenia przetwarzania Pani/Pana danych osobowych, </w:t>
      </w:r>
    </w:p>
    <w:p>
      <w:pPr>
        <w:pStyle w:val="Default"/>
        <w:numPr>
          <w:ilvl w:val="1"/>
          <w:numId w:val="2"/>
        </w:numPr>
        <w:jc w:val="both"/>
        <w:rPr/>
      </w:pPr>
      <w:r>
        <w:rPr>
          <w:sz w:val="24"/>
          <w:szCs w:val="24"/>
        </w:rPr>
        <w:t>cofnięcia w dowolnym momencie zgody na przetwarzanie numeru telefonu lub adresu e-mail, której cofnięcie nie ma wpływu na zgodność z prawem przetwarzania,</w:t>
      </w:r>
    </w:p>
    <w:p>
      <w:pPr>
        <w:pStyle w:val="Default"/>
        <w:numPr>
          <w:ilvl w:val="1"/>
          <w:numId w:val="2"/>
        </w:numPr>
        <w:jc w:val="both"/>
        <w:rPr/>
      </w:pPr>
      <w:r>
        <w:rPr>
          <w:sz w:val="24"/>
          <w:szCs w:val="24"/>
        </w:rPr>
        <w:t xml:space="preserve">żądania usunięcia danych osobowych w sytuacji, gdy przetwarzanie danych nie następuje w celu wywiązania się z obowiązku wynikającego z przepisów prawa lub w ramach sprawowania władzy publicznej, </w:t>
      </w:r>
    </w:p>
    <w:p>
      <w:pPr>
        <w:pStyle w:val="Default"/>
        <w:numPr>
          <w:ilvl w:val="1"/>
          <w:numId w:val="2"/>
        </w:numPr>
        <w:jc w:val="both"/>
        <w:rPr/>
      </w:pPr>
      <w:r>
        <w:rPr>
          <w:sz w:val="24"/>
          <w:szCs w:val="24"/>
        </w:rPr>
        <w:t xml:space="preserve">wniesienia skargi do krajowego organu nadzorczego właściwego w sprawach ochrony danych osobowych, którym jest Prezes Urzędu Ochrony Danych Osobowych (ul. Stawki 2, 00-193 Warszawa), gdy uzna Pani/Pan, że przetwarzanie danych osobowych narusza przepisy prawa dotyczące ochrony danych osobowych. </w:t>
      </w:r>
    </w:p>
    <w:p>
      <w:pPr>
        <w:pStyle w:val="Defaul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przez Pani/Pana danych osobowych jest obowiązkowe w sytuacji, gdy przesłankę przetwarzania danych osobowych stanowi przepis prawa, odmowa podania danych osobowych może skutkować pozostawieniem sprawy bez rozpoznania. </w:t>
      </w:r>
    </w:p>
    <w:p>
      <w:pPr>
        <w:pStyle w:val="Defaul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  <w:r>
        <w:rPr>
          <w:sz w:val="16"/>
          <w:szCs w:val="16"/>
        </w:rPr>
        <w:t>.</w:t>
      </w:r>
    </w:p>
    <w:p>
      <w:pPr>
        <w:pStyle w:val="Default"/>
        <w:jc w:val="left"/>
        <w:rPr/>
      </w:pPr>
      <w:r>
        <w:rPr>
          <w:i/>
          <w:iCs/>
          <w:sz w:val="20"/>
          <w:szCs w:val="20"/>
        </w:rPr>
        <w:tab/>
        <w:tab/>
        <w:tab/>
        <w:tab/>
        <w:tab/>
        <w:tab/>
        <w:tab/>
        <w:tab/>
        <w:tab/>
        <w:tab/>
        <w:t>Data i podpis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b24382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LibreOffice/6.3.4.2$Windows_X86_64 LibreOffice_project/60da17e045e08f1793c57c00ba83cdfce946d0aa</Application>
  <Pages>1</Pages>
  <Words>387</Words>
  <Characters>2448</Characters>
  <CharactersWithSpaces>2849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2020-06-10T11:19:00Z</dcterms:created>
  <dc:creator>Łysek Justyna</dc:creator>
  <dc:description/>
  <dc:language>pl-PL</dc:language>
  <cp:lastModifiedBy/>
  <cp:lastPrinted>2019-10-30T11:20:00Z</cp:lastPrinted>
  <dcterms:modified xsi:type="dcterms:W3CDTF">2020-06-15T15:36:24Z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